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1A94" w:rsidRPr="00361A94" w:rsidRDefault="00E5520F" w:rsidP="00361A94">
      <w:pPr>
        <w:spacing w:line="240" w:lineRule="auto"/>
        <w:jc w:val="center"/>
        <w:rPr>
          <w:b/>
          <w:sz w:val="32"/>
          <w:szCs w:val="32"/>
        </w:rPr>
      </w:pPr>
      <w:r w:rsidRPr="00361A94">
        <w:rPr>
          <w:b/>
          <w:sz w:val="32"/>
          <w:szCs w:val="32"/>
        </w:rPr>
        <w:t>Preghiere e Letture</w:t>
      </w:r>
    </w:p>
    <w:p w:rsidR="006E5A45" w:rsidRPr="00361A94" w:rsidRDefault="00E5520F" w:rsidP="00361A94">
      <w:pPr>
        <w:spacing w:line="240" w:lineRule="auto"/>
        <w:jc w:val="center"/>
        <w:rPr>
          <w:b/>
          <w:sz w:val="32"/>
          <w:szCs w:val="32"/>
        </w:rPr>
      </w:pPr>
      <w:r w:rsidRPr="00361A94">
        <w:rPr>
          <w:b/>
          <w:sz w:val="32"/>
          <w:szCs w:val="32"/>
        </w:rPr>
        <w:t>Beata Vergine Maria Immacolata della Medaglia Miracolosa</w:t>
      </w:r>
    </w:p>
    <w:p w:rsidR="005B55B1" w:rsidRDefault="005B55B1" w:rsidP="00361A94">
      <w:pPr>
        <w:spacing w:line="240" w:lineRule="auto"/>
        <w:jc w:val="center"/>
        <w:rPr>
          <w:b/>
          <w:sz w:val="32"/>
          <w:szCs w:val="32"/>
        </w:rPr>
      </w:pPr>
      <w:r w:rsidRPr="00361A94">
        <w:rPr>
          <w:b/>
          <w:sz w:val="32"/>
          <w:szCs w:val="32"/>
        </w:rPr>
        <w:t>27 Novembre</w:t>
      </w:r>
    </w:p>
    <w:p w:rsidR="00361A94" w:rsidRDefault="00361A94" w:rsidP="00361A94">
      <w:pPr>
        <w:spacing w:line="240" w:lineRule="auto"/>
        <w:jc w:val="center"/>
        <w:rPr>
          <w:b/>
          <w:sz w:val="28"/>
          <w:szCs w:val="28"/>
        </w:rPr>
      </w:pPr>
    </w:p>
    <w:p w:rsidR="005B55B1" w:rsidRDefault="005B55B1">
      <w:pPr>
        <w:rPr>
          <w:b/>
          <w:color w:val="FF0000"/>
          <w:sz w:val="24"/>
          <w:szCs w:val="24"/>
        </w:rPr>
      </w:pPr>
      <w:r>
        <w:rPr>
          <w:b/>
          <w:color w:val="FF0000"/>
          <w:sz w:val="24"/>
          <w:szCs w:val="24"/>
        </w:rPr>
        <w:t>ANTIFONA D’INGRESSO</w:t>
      </w:r>
    </w:p>
    <w:p w:rsidR="005B55B1" w:rsidRDefault="005B55B1">
      <w:pPr>
        <w:rPr>
          <w:color w:val="000000" w:themeColor="text1"/>
          <w:sz w:val="24"/>
          <w:szCs w:val="24"/>
        </w:rPr>
      </w:pPr>
      <w:r>
        <w:rPr>
          <w:color w:val="000000" w:themeColor="text1"/>
          <w:sz w:val="24"/>
          <w:szCs w:val="24"/>
        </w:rPr>
        <w:t xml:space="preserve">Benedetta sei tu, o Vergine Maria, davanti al Signore Dio altissimo, più di tutte le donne della terra. Egli ha reso il tuo nome tanto grande, che tutte le genti non finiranno mai di lodarti. </w:t>
      </w:r>
    </w:p>
    <w:p w:rsidR="005B55B1" w:rsidRDefault="005B55B1">
      <w:pPr>
        <w:rPr>
          <w:color w:val="FF0000"/>
          <w:sz w:val="24"/>
          <w:szCs w:val="24"/>
        </w:rPr>
      </w:pPr>
      <w:r w:rsidRPr="00361A94">
        <w:rPr>
          <w:color w:val="FF0000"/>
          <w:sz w:val="24"/>
          <w:szCs w:val="24"/>
        </w:rPr>
        <w:t>SI CANTA IL GLORIA</w:t>
      </w:r>
    </w:p>
    <w:p w:rsidR="00361A94" w:rsidRDefault="00361A94">
      <w:pPr>
        <w:rPr>
          <w:b/>
          <w:bCs/>
          <w:color w:val="FF0000"/>
          <w:sz w:val="24"/>
          <w:szCs w:val="24"/>
        </w:rPr>
      </w:pPr>
      <w:r w:rsidRPr="00361A94">
        <w:rPr>
          <w:b/>
          <w:bCs/>
          <w:color w:val="FF0000"/>
          <w:sz w:val="24"/>
          <w:szCs w:val="24"/>
        </w:rPr>
        <w:t>COLLETTA</w:t>
      </w:r>
    </w:p>
    <w:p w:rsidR="00361A94" w:rsidRPr="00361A94" w:rsidRDefault="00F94BB6">
      <w:pPr>
        <w:rPr>
          <w:color w:val="7F7F7F" w:themeColor="text1" w:themeTint="80"/>
          <w:sz w:val="24"/>
          <w:szCs w:val="24"/>
        </w:rPr>
      </w:pPr>
      <w:r w:rsidRPr="00F94BB6">
        <w:rPr>
          <w:color w:val="7F7F7F" w:themeColor="text1" w:themeTint="80"/>
          <w:sz w:val="24"/>
          <w:szCs w:val="24"/>
        </w:rPr>
        <w:t>Signore nostro Dio, che ci fai gioire per l'abbondanza della tua immensa bontà manifestata nell'Immacolata Vergine Maria, che hai associato in modo ineffabile al mistero del tuo Figlio, concedici che, sostenuti dal suo materno aiuto, non siamo mai privati della tua provvida misericordia e che, con cuore libero e fedele, possiamo servire il mistero della tua redenzione. Per nostro Signore Gesù Cristo. Amen</w:t>
      </w:r>
      <w:bookmarkStart w:id="0" w:name="_GoBack"/>
      <w:bookmarkEnd w:id="0"/>
      <w:r w:rsidR="00271D7A" w:rsidRPr="00271D7A">
        <w:rPr>
          <w:color w:val="7F7F7F" w:themeColor="text1" w:themeTint="80"/>
          <w:sz w:val="24"/>
          <w:szCs w:val="24"/>
        </w:rPr>
        <w:t>.</w:t>
      </w:r>
    </w:p>
    <w:p w:rsidR="005B55B1" w:rsidRPr="00361A94" w:rsidRDefault="000D6741">
      <w:pPr>
        <w:rPr>
          <w:b/>
          <w:color w:val="FF0000"/>
          <w:sz w:val="24"/>
          <w:szCs w:val="24"/>
        </w:rPr>
      </w:pPr>
      <w:r w:rsidRPr="00361A94">
        <w:rPr>
          <w:b/>
          <w:color w:val="FF0000"/>
          <w:sz w:val="24"/>
          <w:szCs w:val="24"/>
        </w:rPr>
        <w:t>PRIMA LETTURA</w:t>
      </w:r>
    </w:p>
    <w:p w:rsidR="000D6741" w:rsidRDefault="000D6741">
      <w:pPr>
        <w:rPr>
          <w:b/>
          <w:color w:val="000000" w:themeColor="text1"/>
          <w:sz w:val="24"/>
          <w:szCs w:val="24"/>
        </w:rPr>
      </w:pPr>
      <w:r>
        <w:rPr>
          <w:b/>
          <w:color w:val="000000" w:themeColor="text1"/>
          <w:sz w:val="24"/>
          <w:szCs w:val="24"/>
        </w:rPr>
        <w:t xml:space="preserve">Dal libro del Profeta Isaia 7, 10 – 14 </w:t>
      </w:r>
    </w:p>
    <w:p w:rsidR="000D6741" w:rsidRDefault="000D6741">
      <w:pPr>
        <w:rPr>
          <w:color w:val="000000" w:themeColor="text1"/>
          <w:sz w:val="24"/>
          <w:szCs w:val="24"/>
        </w:rPr>
      </w:pPr>
      <w:r>
        <w:rPr>
          <w:color w:val="000000" w:themeColor="text1"/>
          <w:sz w:val="24"/>
          <w:szCs w:val="24"/>
        </w:rPr>
        <w:t xml:space="preserve">In quei giorni, il Signore parlò ad </w:t>
      </w:r>
      <w:proofErr w:type="spellStart"/>
      <w:r>
        <w:rPr>
          <w:color w:val="000000" w:themeColor="text1"/>
          <w:sz w:val="24"/>
          <w:szCs w:val="24"/>
        </w:rPr>
        <w:t>Acaz</w:t>
      </w:r>
      <w:proofErr w:type="spellEnd"/>
      <w:r>
        <w:rPr>
          <w:color w:val="000000" w:themeColor="text1"/>
          <w:sz w:val="24"/>
          <w:szCs w:val="24"/>
        </w:rPr>
        <w:t xml:space="preserve"> dicendo: “ Chiedi un segno dal Signore tuo Dio, dal profondo degli inferi oppure lassù in alto. “ Ma </w:t>
      </w:r>
      <w:proofErr w:type="spellStart"/>
      <w:r>
        <w:rPr>
          <w:color w:val="000000" w:themeColor="text1"/>
          <w:sz w:val="24"/>
          <w:szCs w:val="24"/>
        </w:rPr>
        <w:t>Acaz</w:t>
      </w:r>
      <w:proofErr w:type="spellEnd"/>
      <w:r>
        <w:rPr>
          <w:color w:val="000000" w:themeColor="text1"/>
          <w:sz w:val="24"/>
          <w:szCs w:val="24"/>
        </w:rPr>
        <w:t xml:space="preserve"> rispose: “ Non lo chiederò, non voglio tentare il Signore”. Allora Isaia disse: “ Ascoltate, casa di Davide! Non vi basta stancare la pazienza degli uomini, perché ora vogliate stancare anche quella del mio Dio? Pertanto il Signore stesso vi darà un segno. Ecco: la Vergine concepirà e partorirà un figlio, che chiamerà Emmanuele, Dio con noi”.</w:t>
      </w:r>
    </w:p>
    <w:p w:rsidR="000D6741" w:rsidRDefault="000D6741">
      <w:pPr>
        <w:rPr>
          <w:color w:val="000000" w:themeColor="text1"/>
          <w:sz w:val="24"/>
          <w:szCs w:val="24"/>
        </w:rPr>
      </w:pPr>
      <w:r>
        <w:rPr>
          <w:color w:val="000000" w:themeColor="text1"/>
          <w:sz w:val="24"/>
          <w:szCs w:val="24"/>
        </w:rPr>
        <w:t xml:space="preserve">Parola di Dio. </w:t>
      </w:r>
    </w:p>
    <w:p w:rsidR="000D6741" w:rsidRDefault="000D6741">
      <w:pPr>
        <w:rPr>
          <w:b/>
          <w:color w:val="000000" w:themeColor="text1"/>
          <w:sz w:val="24"/>
          <w:szCs w:val="24"/>
        </w:rPr>
      </w:pPr>
      <w:r w:rsidRPr="00361A94">
        <w:rPr>
          <w:b/>
          <w:color w:val="FF0000"/>
          <w:sz w:val="24"/>
          <w:szCs w:val="24"/>
        </w:rPr>
        <w:t>SALMO RESPONSORIALE</w:t>
      </w:r>
      <w:r>
        <w:rPr>
          <w:b/>
          <w:color w:val="000000" w:themeColor="text1"/>
          <w:sz w:val="24"/>
          <w:szCs w:val="24"/>
        </w:rPr>
        <w:t xml:space="preserve"> SAL 112</w:t>
      </w:r>
    </w:p>
    <w:p w:rsidR="000D6741" w:rsidRDefault="000D6741">
      <w:pPr>
        <w:rPr>
          <w:b/>
          <w:color w:val="000000" w:themeColor="text1"/>
          <w:sz w:val="24"/>
          <w:szCs w:val="24"/>
        </w:rPr>
      </w:pPr>
      <w:r>
        <w:rPr>
          <w:b/>
          <w:color w:val="000000" w:themeColor="text1"/>
          <w:sz w:val="24"/>
          <w:szCs w:val="24"/>
        </w:rPr>
        <w:t>R. Il Signore ha guardato l’umile sua serva.</w:t>
      </w:r>
    </w:p>
    <w:p w:rsidR="000D6741" w:rsidRDefault="000D6741">
      <w:pPr>
        <w:rPr>
          <w:color w:val="000000" w:themeColor="text1"/>
          <w:sz w:val="24"/>
          <w:szCs w:val="24"/>
        </w:rPr>
      </w:pPr>
      <w:r>
        <w:rPr>
          <w:color w:val="000000" w:themeColor="text1"/>
          <w:sz w:val="24"/>
          <w:szCs w:val="24"/>
        </w:rPr>
        <w:t>Lodate, servi del Signore,</w:t>
      </w:r>
    </w:p>
    <w:p w:rsidR="000D6741" w:rsidRDefault="000D6741">
      <w:pPr>
        <w:rPr>
          <w:color w:val="000000" w:themeColor="text1"/>
          <w:sz w:val="24"/>
          <w:szCs w:val="24"/>
        </w:rPr>
      </w:pPr>
      <w:r>
        <w:rPr>
          <w:color w:val="000000" w:themeColor="text1"/>
          <w:sz w:val="24"/>
          <w:szCs w:val="24"/>
        </w:rPr>
        <w:t>lodate il nome del Signore.</w:t>
      </w:r>
    </w:p>
    <w:p w:rsidR="000D6741" w:rsidRDefault="000D6741">
      <w:pPr>
        <w:rPr>
          <w:color w:val="000000" w:themeColor="text1"/>
          <w:sz w:val="24"/>
          <w:szCs w:val="24"/>
        </w:rPr>
      </w:pPr>
      <w:r>
        <w:rPr>
          <w:color w:val="000000" w:themeColor="text1"/>
          <w:sz w:val="24"/>
          <w:szCs w:val="24"/>
        </w:rPr>
        <w:t>Sia benedetto il nome del Signore,</w:t>
      </w:r>
    </w:p>
    <w:p w:rsidR="000D6741" w:rsidRDefault="000D6741">
      <w:pPr>
        <w:rPr>
          <w:color w:val="000000" w:themeColor="text1"/>
          <w:sz w:val="24"/>
          <w:szCs w:val="24"/>
        </w:rPr>
      </w:pPr>
      <w:r>
        <w:rPr>
          <w:color w:val="000000" w:themeColor="text1"/>
          <w:sz w:val="24"/>
          <w:szCs w:val="24"/>
        </w:rPr>
        <w:t>ora e sempre.</w:t>
      </w:r>
    </w:p>
    <w:p w:rsidR="000D6741" w:rsidRDefault="000D6741">
      <w:pPr>
        <w:rPr>
          <w:b/>
          <w:color w:val="000000" w:themeColor="text1"/>
          <w:sz w:val="24"/>
          <w:szCs w:val="24"/>
        </w:rPr>
      </w:pPr>
      <w:r>
        <w:rPr>
          <w:b/>
          <w:color w:val="000000" w:themeColor="text1"/>
          <w:sz w:val="24"/>
          <w:szCs w:val="24"/>
        </w:rPr>
        <w:t>R. Il Signore ha guardato l’umile sua serva.</w:t>
      </w:r>
    </w:p>
    <w:p w:rsidR="000D6741" w:rsidRDefault="000D6741">
      <w:pPr>
        <w:rPr>
          <w:color w:val="000000" w:themeColor="text1"/>
          <w:sz w:val="24"/>
          <w:szCs w:val="24"/>
        </w:rPr>
      </w:pPr>
      <w:r>
        <w:rPr>
          <w:color w:val="000000" w:themeColor="text1"/>
          <w:sz w:val="24"/>
          <w:szCs w:val="24"/>
        </w:rPr>
        <w:t>Dal sorgere del sole al suo tramonto</w:t>
      </w:r>
    </w:p>
    <w:p w:rsidR="000D6741" w:rsidRDefault="000D6741">
      <w:pPr>
        <w:rPr>
          <w:color w:val="000000" w:themeColor="text1"/>
          <w:sz w:val="24"/>
          <w:szCs w:val="24"/>
        </w:rPr>
      </w:pPr>
      <w:r>
        <w:rPr>
          <w:color w:val="000000" w:themeColor="text1"/>
          <w:sz w:val="24"/>
          <w:szCs w:val="24"/>
        </w:rPr>
        <w:lastRenderedPageBreak/>
        <w:t>Sia lodato il nome del Signore.</w:t>
      </w:r>
    </w:p>
    <w:p w:rsidR="000D6741" w:rsidRDefault="000D6741">
      <w:pPr>
        <w:rPr>
          <w:color w:val="000000" w:themeColor="text1"/>
          <w:sz w:val="24"/>
          <w:szCs w:val="24"/>
        </w:rPr>
      </w:pPr>
      <w:r>
        <w:rPr>
          <w:color w:val="000000" w:themeColor="text1"/>
          <w:sz w:val="24"/>
          <w:szCs w:val="24"/>
        </w:rPr>
        <w:t>Su tutti i popoli eccelso è il Signore,</w:t>
      </w:r>
    </w:p>
    <w:p w:rsidR="000D6741" w:rsidRDefault="000D6741">
      <w:pPr>
        <w:rPr>
          <w:color w:val="000000" w:themeColor="text1"/>
          <w:sz w:val="24"/>
          <w:szCs w:val="24"/>
        </w:rPr>
      </w:pPr>
      <w:r>
        <w:rPr>
          <w:color w:val="000000" w:themeColor="text1"/>
          <w:sz w:val="24"/>
          <w:szCs w:val="24"/>
        </w:rPr>
        <w:t>più alta dei cieli è la sua gloria.</w:t>
      </w:r>
    </w:p>
    <w:p w:rsidR="000D6741" w:rsidRDefault="000D6741">
      <w:pPr>
        <w:rPr>
          <w:b/>
          <w:color w:val="000000" w:themeColor="text1"/>
          <w:sz w:val="24"/>
          <w:szCs w:val="24"/>
        </w:rPr>
      </w:pPr>
      <w:r>
        <w:rPr>
          <w:b/>
          <w:color w:val="000000" w:themeColor="text1"/>
          <w:sz w:val="24"/>
          <w:szCs w:val="24"/>
        </w:rPr>
        <w:t>R. Il Signore ha guardato l’umile sua serva.</w:t>
      </w:r>
    </w:p>
    <w:p w:rsidR="000D6741" w:rsidRDefault="000D6741">
      <w:pPr>
        <w:rPr>
          <w:color w:val="000000" w:themeColor="text1"/>
          <w:sz w:val="24"/>
          <w:szCs w:val="24"/>
        </w:rPr>
      </w:pPr>
      <w:r>
        <w:rPr>
          <w:color w:val="000000" w:themeColor="text1"/>
          <w:sz w:val="24"/>
          <w:szCs w:val="24"/>
        </w:rPr>
        <w:t xml:space="preserve">Chi è pari </w:t>
      </w:r>
      <w:r w:rsidR="000C3C09">
        <w:rPr>
          <w:color w:val="000000" w:themeColor="text1"/>
          <w:sz w:val="24"/>
          <w:szCs w:val="24"/>
        </w:rPr>
        <w:t>al Signore nostro Dio</w:t>
      </w:r>
    </w:p>
    <w:p w:rsidR="000C3C09" w:rsidRDefault="000C3C09">
      <w:pPr>
        <w:rPr>
          <w:color w:val="000000" w:themeColor="text1"/>
          <w:sz w:val="24"/>
          <w:szCs w:val="24"/>
        </w:rPr>
      </w:pPr>
      <w:r>
        <w:rPr>
          <w:color w:val="000000" w:themeColor="text1"/>
          <w:sz w:val="24"/>
          <w:szCs w:val="24"/>
        </w:rPr>
        <w:t>Che siede nell’alto</w:t>
      </w:r>
    </w:p>
    <w:p w:rsidR="000C3C09" w:rsidRDefault="000C3C09">
      <w:pPr>
        <w:rPr>
          <w:color w:val="000000" w:themeColor="text1"/>
          <w:sz w:val="24"/>
          <w:szCs w:val="24"/>
        </w:rPr>
      </w:pPr>
      <w:r>
        <w:rPr>
          <w:color w:val="000000" w:themeColor="text1"/>
          <w:sz w:val="24"/>
          <w:szCs w:val="24"/>
        </w:rPr>
        <w:t xml:space="preserve">E si china a guardare </w:t>
      </w:r>
    </w:p>
    <w:p w:rsidR="000C3C09" w:rsidRDefault="000C3C09">
      <w:pPr>
        <w:rPr>
          <w:color w:val="000000" w:themeColor="text1"/>
          <w:sz w:val="24"/>
          <w:szCs w:val="24"/>
        </w:rPr>
      </w:pPr>
      <w:r>
        <w:rPr>
          <w:color w:val="000000" w:themeColor="text1"/>
          <w:sz w:val="24"/>
          <w:szCs w:val="24"/>
        </w:rPr>
        <w:t>Nei cieli e sulla terra?</w:t>
      </w:r>
    </w:p>
    <w:p w:rsidR="000C3C09" w:rsidRDefault="000C3C09">
      <w:pPr>
        <w:rPr>
          <w:b/>
          <w:color w:val="000000" w:themeColor="text1"/>
          <w:sz w:val="24"/>
          <w:szCs w:val="24"/>
        </w:rPr>
      </w:pPr>
      <w:r>
        <w:rPr>
          <w:b/>
          <w:color w:val="000000" w:themeColor="text1"/>
          <w:sz w:val="24"/>
          <w:szCs w:val="24"/>
        </w:rPr>
        <w:t>R. Il Signore ha guardato l’umile sua serva.</w:t>
      </w:r>
    </w:p>
    <w:p w:rsidR="000C3C09" w:rsidRDefault="000C3C09">
      <w:pPr>
        <w:rPr>
          <w:color w:val="000000" w:themeColor="text1"/>
          <w:sz w:val="24"/>
          <w:szCs w:val="24"/>
        </w:rPr>
      </w:pPr>
      <w:r>
        <w:rPr>
          <w:color w:val="000000" w:themeColor="text1"/>
          <w:sz w:val="24"/>
          <w:szCs w:val="24"/>
        </w:rPr>
        <w:t>Solleva l’indigente dalla polvere,</w:t>
      </w:r>
    </w:p>
    <w:p w:rsidR="000C3C09" w:rsidRDefault="000C3C09">
      <w:pPr>
        <w:rPr>
          <w:color w:val="000000" w:themeColor="text1"/>
          <w:sz w:val="24"/>
          <w:szCs w:val="24"/>
        </w:rPr>
      </w:pPr>
      <w:r>
        <w:rPr>
          <w:color w:val="000000" w:themeColor="text1"/>
          <w:sz w:val="24"/>
          <w:szCs w:val="24"/>
        </w:rPr>
        <w:t>dall’immondizia rialza il povero,</w:t>
      </w:r>
    </w:p>
    <w:p w:rsidR="000C3C09" w:rsidRDefault="000C3C09">
      <w:pPr>
        <w:rPr>
          <w:color w:val="000000" w:themeColor="text1"/>
          <w:sz w:val="24"/>
          <w:szCs w:val="24"/>
        </w:rPr>
      </w:pPr>
      <w:r>
        <w:rPr>
          <w:color w:val="000000" w:themeColor="text1"/>
          <w:sz w:val="24"/>
          <w:szCs w:val="24"/>
        </w:rPr>
        <w:t>per farlo sedere tra i principi,</w:t>
      </w:r>
    </w:p>
    <w:p w:rsidR="000C3C09" w:rsidRDefault="000C3C09">
      <w:pPr>
        <w:rPr>
          <w:color w:val="000000" w:themeColor="text1"/>
          <w:sz w:val="24"/>
          <w:szCs w:val="24"/>
        </w:rPr>
      </w:pPr>
      <w:r>
        <w:rPr>
          <w:color w:val="000000" w:themeColor="text1"/>
          <w:sz w:val="24"/>
          <w:szCs w:val="24"/>
        </w:rPr>
        <w:t xml:space="preserve">tra i principi del suo popolo. </w:t>
      </w:r>
    </w:p>
    <w:p w:rsidR="000C3C09" w:rsidRDefault="000C3C09">
      <w:pPr>
        <w:rPr>
          <w:b/>
          <w:color w:val="000000" w:themeColor="text1"/>
          <w:sz w:val="24"/>
          <w:szCs w:val="24"/>
        </w:rPr>
      </w:pPr>
      <w:r>
        <w:rPr>
          <w:b/>
          <w:color w:val="000000" w:themeColor="text1"/>
          <w:sz w:val="24"/>
          <w:szCs w:val="24"/>
        </w:rPr>
        <w:t xml:space="preserve">R. Il Signore ha guardato l’umile sua serva. </w:t>
      </w:r>
    </w:p>
    <w:p w:rsidR="000C3C09" w:rsidRDefault="000C3C09">
      <w:pPr>
        <w:rPr>
          <w:b/>
          <w:color w:val="000000" w:themeColor="text1"/>
          <w:sz w:val="24"/>
          <w:szCs w:val="24"/>
        </w:rPr>
      </w:pPr>
    </w:p>
    <w:p w:rsidR="000C3C09" w:rsidRPr="00361A94" w:rsidRDefault="000C3C09">
      <w:pPr>
        <w:rPr>
          <w:b/>
          <w:color w:val="FF0000"/>
          <w:sz w:val="24"/>
          <w:szCs w:val="24"/>
        </w:rPr>
      </w:pPr>
      <w:r w:rsidRPr="00361A94">
        <w:rPr>
          <w:b/>
          <w:color w:val="FF0000"/>
          <w:sz w:val="24"/>
          <w:szCs w:val="24"/>
        </w:rPr>
        <w:t>CANTO AL VANGELO</w:t>
      </w:r>
    </w:p>
    <w:p w:rsidR="000C3C09" w:rsidRDefault="000C3C09">
      <w:pPr>
        <w:rPr>
          <w:b/>
          <w:color w:val="000000" w:themeColor="text1"/>
          <w:sz w:val="24"/>
          <w:szCs w:val="24"/>
        </w:rPr>
      </w:pPr>
      <w:r>
        <w:rPr>
          <w:b/>
          <w:color w:val="000000" w:themeColor="text1"/>
          <w:sz w:val="24"/>
          <w:szCs w:val="24"/>
        </w:rPr>
        <w:t>R Alleluia, alleluia.</w:t>
      </w:r>
    </w:p>
    <w:p w:rsidR="000C3C09" w:rsidRDefault="000C3C09">
      <w:pPr>
        <w:rPr>
          <w:color w:val="000000" w:themeColor="text1"/>
          <w:sz w:val="24"/>
          <w:szCs w:val="24"/>
        </w:rPr>
      </w:pPr>
      <w:r>
        <w:rPr>
          <w:color w:val="000000" w:themeColor="text1"/>
          <w:sz w:val="24"/>
          <w:szCs w:val="24"/>
        </w:rPr>
        <w:t>Beata Madre e Immacolata Vergine,</w:t>
      </w:r>
    </w:p>
    <w:p w:rsidR="000C3C09" w:rsidRDefault="000C3C09">
      <w:pPr>
        <w:rPr>
          <w:color w:val="000000" w:themeColor="text1"/>
          <w:sz w:val="24"/>
          <w:szCs w:val="24"/>
        </w:rPr>
      </w:pPr>
      <w:r>
        <w:rPr>
          <w:color w:val="000000" w:themeColor="text1"/>
          <w:sz w:val="24"/>
          <w:szCs w:val="24"/>
        </w:rPr>
        <w:t>intercedi per noi, ora e sempre,</w:t>
      </w:r>
    </w:p>
    <w:p w:rsidR="000C3C09" w:rsidRDefault="000C3C09">
      <w:pPr>
        <w:rPr>
          <w:color w:val="000000" w:themeColor="text1"/>
          <w:sz w:val="24"/>
          <w:szCs w:val="24"/>
        </w:rPr>
      </w:pPr>
      <w:r>
        <w:rPr>
          <w:color w:val="000000" w:themeColor="text1"/>
          <w:sz w:val="24"/>
          <w:szCs w:val="24"/>
        </w:rPr>
        <w:t xml:space="preserve">presso il Signore Dio nostro. </w:t>
      </w:r>
    </w:p>
    <w:p w:rsidR="000C3C09" w:rsidRDefault="000C3C09">
      <w:pPr>
        <w:rPr>
          <w:b/>
          <w:color w:val="000000" w:themeColor="text1"/>
          <w:sz w:val="24"/>
          <w:szCs w:val="24"/>
        </w:rPr>
      </w:pPr>
      <w:r>
        <w:rPr>
          <w:b/>
          <w:color w:val="000000" w:themeColor="text1"/>
          <w:sz w:val="24"/>
          <w:szCs w:val="24"/>
        </w:rPr>
        <w:t>Alleluia.</w:t>
      </w:r>
    </w:p>
    <w:p w:rsidR="000C3C09" w:rsidRPr="00361A94" w:rsidRDefault="000C3C09">
      <w:pPr>
        <w:rPr>
          <w:b/>
          <w:color w:val="FF0000"/>
          <w:sz w:val="24"/>
          <w:szCs w:val="24"/>
        </w:rPr>
      </w:pPr>
      <w:r w:rsidRPr="00361A94">
        <w:rPr>
          <w:b/>
          <w:color w:val="FF0000"/>
          <w:sz w:val="24"/>
          <w:szCs w:val="24"/>
        </w:rPr>
        <w:t>VANGELO</w:t>
      </w:r>
    </w:p>
    <w:p w:rsidR="000C3C09" w:rsidRDefault="000C3C09">
      <w:pPr>
        <w:rPr>
          <w:b/>
          <w:color w:val="000000" w:themeColor="text1"/>
          <w:sz w:val="24"/>
          <w:szCs w:val="24"/>
        </w:rPr>
      </w:pPr>
      <w:r>
        <w:rPr>
          <w:b/>
          <w:color w:val="000000" w:themeColor="text1"/>
          <w:sz w:val="24"/>
          <w:szCs w:val="24"/>
        </w:rPr>
        <w:t>Dal Vangelo secondo Giovanni 2, 1 – 11</w:t>
      </w:r>
    </w:p>
    <w:p w:rsidR="00E90083" w:rsidRDefault="000C3C09">
      <w:pPr>
        <w:rPr>
          <w:color w:val="000000" w:themeColor="text1"/>
          <w:sz w:val="24"/>
          <w:szCs w:val="24"/>
        </w:rPr>
      </w:pPr>
      <w:r>
        <w:rPr>
          <w:color w:val="000000" w:themeColor="text1"/>
          <w:sz w:val="24"/>
          <w:szCs w:val="24"/>
        </w:rPr>
        <w:t xml:space="preserve">In quel tempo, ci fu uno sposalizio a Cana di Galilea e c’era la madre di Gesù. Fu invitato alle nozze anche Gesù con i suoi discepoli. Nel frattempo, venuto a mancare il vino, la madre di Gesù gli disse: “Non hanno più vino”. E Gesù rispose: </w:t>
      </w:r>
      <w:r w:rsidR="00E90083">
        <w:rPr>
          <w:color w:val="000000" w:themeColor="text1"/>
          <w:sz w:val="24"/>
          <w:szCs w:val="24"/>
        </w:rPr>
        <w:t xml:space="preserve"> “Che ho da fare con te, o donna? Non è ancora giunta la mia ora.” La madre dice ai servi: “Fate quello che vi dirà”. </w:t>
      </w:r>
    </w:p>
    <w:p w:rsidR="00E90083" w:rsidRDefault="00E90083">
      <w:pPr>
        <w:rPr>
          <w:color w:val="000000" w:themeColor="text1"/>
          <w:sz w:val="24"/>
          <w:szCs w:val="24"/>
        </w:rPr>
      </w:pPr>
      <w:r>
        <w:rPr>
          <w:color w:val="000000" w:themeColor="text1"/>
          <w:sz w:val="24"/>
          <w:szCs w:val="24"/>
        </w:rPr>
        <w:lastRenderedPageBreak/>
        <w:t xml:space="preserve">Vi erano là sei giare di pietra per la purificazione dei Giudei, </w:t>
      </w:r>
      <w:r w:rsidR="00311278">
        <w:rPr>
          <w:color w:val="000000" w:themeColor="text1"/>
          <w:sz w:val="24"/>
          <w:szCs w:val="24"/>
        </w:rPr>
        <w:t xml:space="preserve">contenenti ciascuna due o tre barili. E Gesù disse loro: “Riempite d’acqua le giare”; e le riempirono fino all’orlo. Disse loro di nuovo: “Ora attingete e portatene al maestra di tavola”. Ed essi gliene portarono. E come ebbe assaggiato l’acqua diventata vino, il maestro di tavola, che non sapeva di dove venisse (ma lo sapevano i servi che avevano attinto l’acqua), chiamò lo sposo e gli disse: “Tutti servono da principio il vino buono e, quando sono un po’ brilli, quello meno buono; tu invece hai conservato fino ad ora il vino buono”. Così Gesù diede inizio ai suoi miracoli in Cana di Galilea, manifestò la sua gloria e i suoi discepoli credettero in Lui. </w:t>
      </w:r>
    </w:p>
    <w:p w:rsidR="00311278" w:rsidRDefault="00311278">
      <w:pPr>
        <w:rPr>
          <w:color w:val="000000" w:themeColor="text1"/>
          <w:sz w:val="24"/>
          <w:szCs w:val="24"/>
        </w:rPr>
      </w:pPr>
      <w:r>
        <w:rPr>
          <w:color w:val="000000" w:themeColor="text1"/>
          <w:sz w:val="24"/>
          <w:szCs w:val="24"/>
        </w:rPr>
        <w:t xml:space="preserve">Parola del Signore. </w:t>
      </w:r>
    </w:p>
    <w:p w:rsidR="00311278" w:rsidRPr="00361A94" w:rsidRDefault="00311278">
      <w:pPr>
        <w:rPr>
          <w:b/>
          <w:color w:val="FF0000"/>
          <w:sz w:val="24"/>
          <w:szCs w:val="24"/>
        </w:rPr>
      </w:pPr>
      <w:r w:rsidRPr="00361A94">
        <w:rPr>
          <w:b/>
          <w:color w:val="FF0000"/>
          <w:sz w:val="24"/>
          <w:szCs w:val="24"/>
        </w:rPr>
        <w:t>SULLE OFFERTE</w:t>
      </w:r>
    </w:p>
    <w:p w:rsidR="00311278" w:rsidRDefault="00311278">
      <w:pPr>
        <w:rPr>
          <w:color w:val="000000" w:themeColor="text1"/>
          <w:sz w:val="24"/>
          <w:szCs w:val="24"/>
        </w:rPr>
      </w:pPr>
      <w:r>
        <w:rPr>
          <w:color w:val="000000" w:themeColor="text1"/>
          <w:sz w:val="24"/>
          <w:szCs w:val="24"/>
        </w:rPr>
        <w:t>Celebrando la festa della beata Vergine Maria,</w:t>
      </w:r>
      <w:r w:rsidR="00361A94">
        <w:rPr>
          <w:color w:val="000000" w:themeColor="text1"/>
          <w:sz w:val="24"/>
          <w:szCs w:val="24"/>
        </w:rPr>
        <w:t xml:space="preserve"> </w:t>
      </w:r>
      <w:r>
        <w:rPr>
          <w:color w:val="000000" w:themeColor="text1"/>
          <w:sz w:val="24"/>
          <w:szCs w:val="24"/>
        </w:rPr>
        <w:t>esultanti innalziamo a te, Signore, questo sacrificio di lode,</w:t>
      </w:r>
      <w:r w:rsidR="00361A94">
        <w:rPr>
          <w:color w:val="000000" w:themeColor="text1"/>
          <w:sz w:val="24"/>
          <w:szCs w:val="24"/>
        </w:rPr>
        <w:t xml:space="preserve"> </w:t>
      </w:r>
      <w:r>
        <w:rPr>
          <w:color w:val="000000" w:themeColor="text1"/>
          <w:sz w:val="24"/>
          <w:szCs w:val="24"/>
        </w:rPr>
        <w:t>e ti preghiamo</w:t>
      </w:r>
      <w:r w:rsidR="00361A94">
        <w:rPr>
          <w:color w:val="000000" w:themeColor="text1"/>
          <w:sz w:val="24"/>
          <w:szCs w:val="24"/>
        </w:rPr>
        <w:t xml:space="preserve"> </w:t>
      </w:r>
      <w:r>
        <w:rPr>
          <w:color w:val="000000" w:themeColor="text1"/>
          <w:sz w:val="24"/>
          <w:szCs w:val="24"/>
        </w:rPr>
        <w:t>che la gratitudine per i tuoi benefici</w:t>
      </w:r>
      <w:r w:rsidR="00361A94">
        <w:rPr>
          <w:color w:val="000000" w:themeColor="text1"/>
          <w:sz w:val="24"/>
          <w:szCs w:val="24"/>
        </w:rPr>
        <w:t xml:space="preserve"> </w:t>
      </w:r>
      <w:r>
        <w:rPr>
          <w:color w:val="000000" w:themeColor="text1"/>
          <w:sz w:val="24"/>
          <w:szCs w:val="24"/>
        </w:rPr>
        <w:t>faccia della nostra vita un continuo rendimento di grazie.</w:t>
      </w:r>
      <w:r w:rsidR="00361A94">
        <w:rPr>
          <w:color w:val="000000" w:themeColor="text1"/>
          <w:sz w:val="24"/>
          <w:szCs w:val="24"/>
        </w:rPr>
        <w:t xml:space="preserve"> </w:t>
      </w:r>
      <w:r>
        <w:rPr>
          <w:color w:val="000000" w:themeColor="text1"/>
          <w:sz w:val="24"/>
          <w:szCs w:val="24"/>
        </w:rPr>
        <w:t>Per Cristo nostro Signore.</w:t>
      </w:r>
    </w:p>
    <w:p w:rsidR="00311278" w:rsidRPr="00361A94" w:rsidRDefault="00311278">
      <w:pPr>
        <w:rPr>
          <w:b/>
          <w:color w:val="FF0000"/>
          <w:sz w:val="24"/>
          <w:szCs w:val="24"/>
        </w:rPr>
      </w:pPr>
      <w:r w:rsidRPr="00361A94">
        <w:rPr>
          <w:b/>
          <w:color w:val="FF0000"/>
          <w:sz w:val="24"/>
          <w:szCs w:val="24"/>
        </w:rPr>
        <w:t>PREFAZIO</w:t>
      </w:r>
      <w:r w:rsidR="00361A94">
        <w:rPr>
          <w:b/>
          <w:color w:val="FF0000"/>
          <w:sz w:val="24"/>
          <w:szCs w:val="24"/>
        </w:rPr>
        <w:t xml:space="preserve"> </w:t>
      </w:r>
    </w:p>
    <w:p w:rsidR="00F06AFD" w:rsidRPr="00361A94" w:rsidRDefault="00311278">
      <w:pPr>
        <w:rPr>
          <w:color w:val="000000" w:themeColor="text1"/>
          <w:sz w:val="24"/>
          <w:szCs w:val="24"/>
        </w:rPr>
      </w:pPr>
      <w:r>
        <w:rPr>
          <w:color w:val="000000" w:themeColor="text1"/>
          <w:sz w:val="24"/>
          <w:szCs w:val="24"/>
        </w:rPr>
        <w:t>È veramente cosa buona e giusta,</w:t>
      </w:r>
      <w:r w:rsidR="00361A94">
        <w:rPr>
          <w:color w:val="000000" w:themeColor="text1"/>
          <w:sz w:val="24"/>
          <w:szCs w:val="24"/>
        </w:rPr>
        <w:t xml:space="preserve"> </w:t>
      </w:r>
      <w:r>
        <w:rPr>
          <w:color w:val="000000" w:themeColor="text1"/>
          <w:sz w:val="24"/>
          <w:szCs w:val="24"/>
        </w:rPr>
        <w:t>nostro dovere e fonte di salvezza,</w:t>
      </w:r>
      <w:r w:rsidR="00361A94">
        <w:rPr>
          <w:color w:val="000000" w:themeColor="text1"/>
          <w:sz w:val="24"/>
          <w:szCs w:val="24"/>
        </w:rPr>
        <w:t xml:space="preserve"> </w:t>
      </w:r>
      <w:r>
        <w:rPr>
          <w:color w:val="000000" w:themeColor="text1"/>
          <w:sz w:val="24"/>
          <w:szCs w:val="24"/>
        </w:rPr>
        <w:t>rendere grazie sempre e in ogni luogo</w:t>
      </w:r>
      <w:r w:rsidR="00361A94">
        <w:rPr>
          <w:color w:val="000000" w:themeColor="text1"/>
          <w:sz w:val="24"/>
          <w:szCs w:val="24"/>
        </w:rPr>
        <w:t xml:space="preserve"> </w:t>
      </w:r>
      <w:r>
        <w:rPr>
          <w:color w:val="000000" w:themeColor="text1"/>
          <w:sz w:val="24"/>
          <w:szCs w:val="24"/>
        </w:rPr>
        <w:t>a te, Signore, Padre Santo,</w:t>
      </w:r>
      <w:r w:rsidR="00361A94">
        <w:rPr>
          <w:color w:val="000000" w:themeColor="text1"/>
          <w:sz w:val="24"/>
          <w:szCs w:val="24"/>
        </w:rPr>
        <w:t xml:space="preserve"> </w:t>
      </w:r>
      <w:r>
        <w:rPr>
          <w:color w:val="000000" w:themeColor="text1"/>
          <w:sz w:val="24"/>
          <w:szCs w:val="24"/>
        </w:rPr>
        <w:t>Dio Onnipotente ed eterno.</w:t>
      </w:r>
      <w:r w:rsidR="00361A94">
        <w:rPr>
          <w:color w:val="000000" w:themeColor="text1"/>
          <w:sz w:val="24"/>
          <w:szCs w:val="24"/>
        </w:rPr>
        <w:t xml:space="preserve"> </w:t>
      </w:r>
      <w:r>
        <w:rPr>
          <w:color w:val="000000" w:themeColor="text1"/>
          <w:sz w:val="24"/>
          <w:szCs w:val="24"/>
        </w:rPr>
        <w:t xml:space="preserve">Tu hai preservato la Vergine Maria </w:t>
      </w:r>
      <w:r w:rsidR="00361A94">
        <w:rPr>
          <w:color w:val="000000" w:themeColor="text1"/>
          <w:sz w:val="24"/>
          <w:szCs w:val="24"/>
        </w:rPr>
        <w:t>d</w:t>
      </w:r>
      <w:r>
        <w:rPr>
          <w:color w:val="000000" w:themeColor="text1"/>
          <w:sz w:val="24"/>
          <w:szCs w:val="24"/>
        </w:rPr>
        <w:t>a ogni macchia di peccato originale,</w:t>
      </w:r>
      <w:r w:rsidR="00361A94">
        <w:rPr>
          <w:color w:val="000000" w:themeColor="text1"/>
          <w:sz w:val="24"/>
          <w:szCs w:val="24"/>
        </w:rPr>
        <w:t xml:space="preserve"> </w:t>
      </w:r>
      <w:r>
        <w:rPr>
          <w:color w:val="000000" w:themeColor="text1"/>
          <w:sz w:val="24"/>
          <w:szCs w:val="24"/>
        </w:rPr>
        <w:t>perché, piena di grazia,</w:t>
      </w:r>
      <w:r w:rsidR="00361A94">
        <w:rPr>
          <w:color w:val="000000" w:themeColor="text1"/>
          <w:sz w:val="24"/>
          <w:szCs w:val="24"/>
        </w:rPr>
        <w:t xml:space="preserve"> </w:t>
      </w:r>
      <w:r>
        <w:rPr>
          <w:color w:val="000000" w:themeColor="text1"/>
          <w:sz w:val="24"/>
          <w:szCs w:val="24"/>
        </w:rPr>
        <w:t>diventasse degna Madre del tuo Figlio.</w:t>
      </w:r>
      <w:r w:rsidR="00361A94">
        <w:rPr>
          <w:color w:val="000000" w:themeColor="text1"/>
          <w:sz w:val="24"/>
          <w:szCs w:val="24"/>
        </w:rPr>
        <w:t xml:space="preserve"> </w:t>
      </w:r>
      <w:r>
        <w:rPr>
          <w:color w:val="000000" w:themeColor="text1"/>
          <w:sz w:val="24"/>
          <w:szCs w:val="24"/>
        </w:rPr>
        <w:t>In Lei hai segnato l’inizio della Chiesa,</w:t>
      </w:r>
      <w:r w:rsidR="00361A94">
        <w:rPr>
          <w:color w:val="000000" w:themeColor="text1"/>
          <w:sz w:val="24"/>
          <w:szCs w:val="24"/>
        </w:rPr>
        <w:t xml:space="preserve"> </w:t>
      </w:r>
      <w:r w:rsidR="00F06AFD">
        <w:rPr>
          <w:color w:val="000000" w:themeColor="text1"/>
          <w:sz w:val="24"/>
          <w:szCs w:val="24"/>
        </w:rPr>
        <w:t>sposa di Cristo senza macchia e senza ruga,</w:t>
      </w:r>
      <w:r w:rsidR="00361A94">
        <w:rPr>
          <w:color w:val="000000" w:themeColor="text1"/>
          <w:sz w:val="24"/>
          <w:szCs w:val="24"/>
        </w:rPr>
        <w:t xml:space="preserve"> </w:t>
      </w:r>
      <w:r w:rsidR="00F06AFD">
        <w:rPr>
          <w:color w:val="000000" w:themeColor="text1"/>
          <w:sz w:val="24"/>
          <w:szCs w:val="24"/>
        </w:rPr>
        <w:t>splendente di bellezza.</w:t>
      </w:r>
      <w:r w:rsidR="00361A94">
        <w:rPr>
          <w:color w:val="000000" w:themeColor="text1"/>
          <w:sz w:val="24"/>
          <w:szCs w:val="24"/>
        </w:rPr>
        <w:t xml:space="preserve"> </w:t>
      </w:r>
      <w:r w:rsidR="00F06AFD">
        <w:rPr>
          <w:color w:val="000000" w:themeColor="text1"/>
          <w:sz w:val="24"/>
          <w:szCs w:val="24"/>
        </w:rPr>
        <w:t>Da Lei, vergine purissima, doveva nascere il Figlio,</w:t>
      </w:r>
      <w:r w:rsidR="00361A94">
        <w:rPr>
          <w:color w:val="000000" w:themeColor="text1"/>
          <w:sz w:val="24"/>
          <w:szCs w:val="24"/>
        </w:rPr>
        <w:t xml:space="preserve"> </w:t>
      </w:r>
      <w:r w:rsidR="00F06AFD">
        <w:rPr>
          <w:color w:val="000000" w:themeColor="text1"/>
          <w:sz w:val="24"/>
          <w:szCs w:val="24"/>
        </w:rPr>
        <w:t>agnello innocente che toglie le nostre colpe;</w:t>
      </w:r>
      <w:r w:rsidR="00361A94">
        <w:rPr>
          <w:color w:val="000000" w:themeColor="text1"/>
          <w:sz w:val="24"/>
          <w:szCs w:val="24"/>
        </w:rPr>
        <w:t xml:space="preserve"> </w:t>
      </w:r>
      <w:r w:rsidR="00F06AFD">
        <w:rPr>
          <w:color w:val="000000" w:themeColor="text1"/>
          <w:sz w:val="24"/>
          <w:szCs w:val="24"/>
        </w:rPr>
        <w:t>e tu sopra ogni altra creatura la predestinavi per il tuo popolo</w:t>
      </w:r>
      <w:r w:rsidR="00361A94">
        <w:rPr>
          <w:color w:val="000000" w:themeColor="text1"/>
          <w:sz w:val="24"/>
          <w:szCs w:val="24"/>
        </w:rPr>
        <w:t xml:space="preserve"> </w:t>
      </w:r>
      <w:r w:rsidR="00F06AFD">
        <w:rPr>
          <w:color w:val="000000" w:themeColor="text1"/>
          <w:sz w:val="24"/>
          <w:szCs w:val="24"/>
        </w:rPr>
        <w:t>avvocata di grazia e modello di santità.</w:t>
      </w:r>
      <w:r w:rsidR="00361A94">
        <w:rPr>
          <w:color w:val="000000" w:themeColor="text1"/>
          <w:sz w:val="24"/>
          <w:szCs w:val="24"/>
        </w:rPr>
        <w:t xml:space="preserve"> </w:t>
      </w:r>
      <w:r w:rsidR="00F06AFD">
        <w:rPr>
          <w:color w:val="000000" w:themeColor="text1"/>
          <w:sz w:val="24"/>
          <w:szCs w:val="24"/>
        </w:rPr>
        <w:t>E noi,</w:t>
      </w:r>
      <w:r w:rsidR="00361A94">
        <w:rPr>
          <w:color w:val="000000" w:themeColor="text1"/>
          <w:sz w:val="24"/>
          <w:szCs w:val="24"/>
        </w:rPr>
        <w:t xml:space="preserve"> </w:t>
      </w:r>
      <w:r w:rsidR="00F06AFD">
        <w:rPr>
          <w:color w:val="000000" w:themeColor="text1"/>
          <w:sz w:val="24"/>
          <w:szCs w:val="24"/>
        </w:rPr>
        <w:t>uniti al coro degli angeli,</w:t>
      </w:r>
      <w:r w:rsidR="00361A94">
        <w:rPr>
          <w:color w:val="000000" w:themeColor="text1"/>
          <w:sz w:val="24"/>
          <w:szCs w:val="24"/>
        </w:rPr>
        <w:t xml:space="preserve"> </w:t>
      </w:r>
      <w:r w:rsidR="00F06AFD">
        <w:rPr>
          <w:color w:val="000000" w:themeColor="text1"/>
          <w:sz w:val="24"/>
          <w:szCs w:val="24"/>
        </w:rPr>
        <w:t>proclamiamo esultanti</w:t>
      </w:r>
      <w:r w:rsidR="00361A94">
        <w:rPr>
          <w:color w:val="000000" w:themeColor="text1"/>
          <w:sz w:val="24"/>
          <w:szCs w:val="24"/>
        </w:rPr>
        <w:t xml:space="preserve"> </w:t>
      </w:r>
      <w:r w:rsidR="00F06AFD">
        <w:rPr>
          <w:color w:val="000000" w:themeColor="text1"/>
          <w:sz w:val="24"/>
          <w:szCs w:val="24"/>
        </w:rPr>
        <w:t>a tua Lode</w:t>
      </w:r>
      <w:r w:rsidR="00361A94">
        <w:rPr>
          <w:color w:val="000000" w:themeColor="text1"/>
          <w:sz w:val="24"/>
          <w:szCs w:val="24"/>
        </w:rPr>
        <w:t xml:space="preserve">   </w:t>
      </w:r>
      <w:r w:rsidR="00F06AFD" w:rsidRPr="00361A94">
        <w:rPr>
          <w:b/>
          <w:i/>
          <w:iCs/>
          <w:color w:val="000000" w:themeColor="text1"/>
          <w:sz w:val="24"/>
          <w:szCs w:val="24"/>
        </w:rPr>
        <w:t xml:space="preserve">Santo </w:t>
      </w:r>
      <w:proofErr w:type="spellStart"/>
      <w:r w:rsidR="00F06AFD" w:rsidRPr="00361A94">
        <w:rPr>
          <w:b/>
          <w:i/>
          <w:iCs/>
          <w:color w:val="000000" w:themeColor="text1"/>
          <w:sz w:val="24"/>
          <w:szCs w:val="24"/>
        </w:rPr>
        <w:t>Santo</w:t>
      </w:r>
      <w:proofErr w:type="spellEnd"/>
      <w:r w:rsidR="00F06AFD" w:rsidRPr="00361A94">
        <w:rPr>
          <w:b/>
          <w:i/>
          <w:iCs/>
          <w:color w:val="000000" w:themeColor="text1"/>
          <w:sz w:val="24"/>
          <w:szCs w:val="24"/>
        </w:rPr>
        <w:t xml:space="preserve"> </w:t>
      </w:r>
      <w:proofErr w:type="spellStart"/>
      <w:r w:rsidR="00F06AFD" w:rsidRPr="00361A94">
        <w:rPr>
          <w:b/>
          <w:i/>
          <w:iCs/>
          <w:color w:val="000000" w:themeColor="text1"/>
          <w:sz w:val="24"/>
          <w:szCs w:val="24"/>
        </w:rPr>
        <w:t>Santo</w:t>
      </w:r>
      <w:proofErr w:type="spellEnd"/>
      <w:r w:rsidR="00F06AFD" w:rsidRPr="00361A94">
        <w:rPr>
          <w:b/>
          <w:i/>
          <w:iCs/>
          <w:color w:val="000000" w:themeColor="text1"/>
          <w:sz w:val="24"/>
          <w:szCs w:val="24"/>
        </w:rPr>
        <w:t xml:space="preserve">  il Signore Dio dell’universo……</w:t>
      </w:r>
    </w:p>
    <w:p w:rsidR="00361A94" w:rsidRDefault="00361A94">
      <w:pPr>
        <w:rPr>
          <w:b/>
          <w:color w:val="000000" w:themeColor="text1"/>
          <w:sz w:val="24"/>
          <w:szCs w:val="24"/>
        </w:rPr>
      </w:pPr>
    </w:p>
    <w:p w:rsidR="00F06AFD" w:rsidRPr="00361A94" w:rsidRDefault="00F06AFD">
      <w:pPr>
        <w:rPr>
          <w:b/>
          <w:color w:val="FF0000"/>
          <w:sz w:val="24"/>
          <w:szCs w:val="24"/>
        </w:rPr>
      </w:pPr>
      <w:r w:rsidRPr="00361A94">
        <w:rPr>
          <w:b/>
          <w:color w:val="FF0000"/>
          <w:sz w:val="24"/>
          <w:szCs w:val="24"/>
        </w:rPr>
        <w:t>ANTIFONA ALLA COMUNIONE</w:t>
      </w:r>
    </w:p>
    <w:p w:rsidR="00F06AFD" w:rsidRDefault="00F06AFD">
      <w:pPr>
        <w:rPr>
          <w:color w:val="000000" w:themeColor="text1"/>
        </w:rPr>
      </w:pPr>
      <w:r>
        <w:rPr>
          <w:color w:val="000000" w:themeColor="text1"/>
          <w:sz w:val="24"/>
          <w:szCs w:val="24"/>
        </w:rPr>
        <w:t xml:space="preserve">Tutte le genti mi chiameranno beata.  Grandi cose ha fatto in me l’Onnipotente e Santo è il suo nome. </w:t>
      </w:r>
      <w:r>
        <w:rPr>
          <w:color w:val="000000" w:themeColor="text1"/>
        </w:rPr>
        <w:t xml:space="preserve">Lc 1, 48 – 49 </w:t>
      </w:r>
    </w:p>
    <w:p w:rsidR="00F06AFD" w:rsidRPr="00361A94" w:rsidRDefault="00F06AFD">
      <w:pPr>
        <w:rPr>
          <w:b/>
          <w:color w:val="FF0000"/>
          <w:sz w:val="24"/>
          <w:szCs w:val="24"/>
        </w:rPr>
      </w:pPr>
      <w:r w:rsidRPr="00361A94">
        <w:rPr>
          <w:b/>
          <w:color w:val="FF0000"/>
          <w:sz w:val="24"/>
          <w:szCs w:val="24"/>
        </w:rPr>
        <w:t>DOPO LA COMUNIONE</w:t>
      </w:r>
    </w:p>
    <w:p w:rsidR="00F06AFD" w:rsidRDefault="00F06AFD">
      <w:pPr>
        <w:rPr>
          <w:color w:val="000000" w:themeColor="text1"/>
          <w:sz w:val="24"/>
          <w:szCs w:val="24"/>
        </w:rPr>
      </w:pPr>
      <w:r>
        <w:rPr>
          <w:color w:val="000000" w:themeColor="text1"/>
          <w:sz w:val="24"/>
          <w:szCs w:val="24"/>
        </w:rPr>
        <w:t>Rinvigoriti dal sacramento della tua redenzione,</w:t>
      </w:r>
      <w:r w:rsidR="00361A94">
        <w:rPr>
          <w:color w:val="000000" w:themeColor="text1"/>
          <w:sz w:val="24"/>
          <w:szCs w:val="24"/>
        </w:rPr>
        <w:t xml:space="preserve"> </w:t>
      </w:r>
      <w:r>
        <w:rPr>
          <w:color w:val="000000" w:themeColor="text1"/>
          <w:sz w:val="24"/>
          <w:szCs w:val="24"/>
        </w:rPr>
        <w:t>ti preghiamo, o Signore Dio Nostro:</w:t>
      </w:r>
      <w:r w:rsidR="00361A94">
        <w:rPr>
          <w:color w:val="000000" w:themeColor="text1"/>
          <w:sz w:val="24"/>
          <w:szCs w:val="24"/>
        </w:rPr>
        <w:t xml:space="preserve"> </w:t>
      </w:r>
      <w:r>
        <w:rPr>
          <w:color w:val="000000" w:themeColor="text1"/>
          <w:sz w:val="24"/>
          <w:szCs w:val="24"/>
        </w:rPr>
        <w:t>noi, che con gioia celebriamo l’Immacolata Madre del Figlio tuo,</w:t>
      </w:r>
      <w:r w:rsidR="00361A94">
        <w:rPr>
          <w:color w:val="000000" w:themeColor="text1"/>
          <w:sz w:val="24"/>
          <w:szCs w:val="24"/>
        </w:rPr>
        <w:t xml:space="preserve"> </w:t>
      </w:r>
      <w:r>
        <w:rPr>
          <w:color w:val="000000" w:themeColor="text1"/>
          <w:sz w:val="24"/>
          <w:szCs w:val="24"/>
        </w:rPr>
        <w:t>possiamo avanzare speditamente nel pellegrinaggio della fede, fino a che, ammessi alla mensa del tuo Regno,</w:t>
      </w:r>
      <w:r w:rsidR="00361A94">
        <w:rPr>
          <w:color w:val="000000" w:themeColor="text1"/>
          <w:sz w:val="24"/>
          <w:szCs w:val="24"/>
        </w:rPr>
        <w:t xml:space="preserve"> </w:t>
      </w:r>
      <w:r>
        <w:rPr>
          <w:color w:val="000000" w:themeColor="text1"/>
          <w:sz w:val="24"/>
          <w:szCs w:val="24"/>
        </w:rPr>
        <w:t>potremo con Lei magnificarti per l’eternità.</w:t>
      </w:r>
      <w:r w:rsidR="00361A94">
        <w:rPr>
          <w:color w:val="000000" w:themeColor="text1"/>
          <w:sz w:val="24"/>
          <w:szCs w:val="24"/>
        </w:rPr>
        <w:t xml:space="preserve"> </w:t>
      </w:r>
      <w:r>
        <w:rPr>
          <w:color w:val="000000" w:themeColor="text1"/>
          <w:sz w:val="24"/>
          <w:szCs w:val="24"/>
        </w:rPr>
        <w:t>Per Cristo Nostro Signore.</w:t>
      </w:r>
    </w:p>
    <w:p w:rsidR="00F06AFD" w:rsidRPr="00F06AFD" w:rsidRDefault="00F06AFD">
      <w:pPr>
        <w:rPr>
          <w:b/>
          <w:color w:val="000000" w:themeColor="text1"/>
          <w:sz w:val="24"/>
          <w:szCs w:val="24"/>
        </w:rPr>
      </w:pPr>
      <w:r>
        <w:rPr>
          <w:b/>
          <w:color w:val="000000" w:themeColor="text1"/>
          <w:sz w:val="24"/>
          <w:szCs w:val="24"/>
        </w:rPr>
        <w:t xml:space="preserve"> </w:t>
      </w:r>
    </w:p>
    <w:sectPr w:rsidR="00F06AFD" w:rsidRPr="00F06AFD" w:rsidSect="000A13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E5520F"/>
    <w:rsid w:val="000A1363"/>
    <w:rsid w:val="000C3C09"/>
    <w:rsid w:val="000D6741"/>
    <w:rsid w:val="001C375D"/>
    <w:rsid w:val="00271D7A"/>
    <w:rsid w:val="00311278"/>
    <w:rsid w:val="00361A94"/>
    <w:rsid w:val="005B55B1"/>
    <w:rsid w:val="006E6A30"/>
    <w:rsid w:val="009A2760"/>
    <w:rsid w:val="00E5520F"/>
    <w:rsid w:val="00E811FF"/>
    <w:rsid w:val="00E90083"/>
    <w:rsid w:val="00F06AFD"/>
    <w:rsid w:val="00F94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EBB2"/>
  <w15:docId w15:val="{D739423B-E97F-9941-8996-CE1537A3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13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78F9-5F19-B547-877C-7E8E726F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582</Words>
  <Characters>4265</Characters>
  <Application>Microsoft Office Word</Application>
  <DocSecurity>0</DocSecurity>
  <Lines>109</Lines>
  <Paragraphs>67</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Tomasz Zielinski</cp:lastModifiedBy>
  <cp:revision>4</cp:revision>
  <dcterms:created xsi:type="dcterms:W3CDTF">2021-10-20T17:25:00Z</dcterms:created>
  <dcterms:modified xsi:type="dcterms:W3CDTF">2021-10-20T17:30:00Z</dcterms:modified>
</cp:coreProperties>
</file>